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CB" w:rsidRDefault="00837BC5" w:rsidP="00837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BC5">
        <w:rPr>
          <w:rFonts w:ascii="Times New Roman" w:hAnsi="Times New Roman" w:cs="Times New Roman"/>
          <w:sz w:val="28"/>
          <w:szCs w:val="28"/>
        </w:rPr>
        <w:t>ПЕРЕЧЕНЬ  УСЛУГ</w:t>
      </w:r>
    </w:p>
    <w:p w:rsidR="00837BC5" w:rsidRDefault="00837BC5" w:rsidP="00837B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элементы</w:t>
      </w:r>
      <w:r w:rsidR="006070C4">
        <w:rPr>
          <w:rFonts w:ascii="Times New Roman" w:hAnsi="Times New Roman" w:cs="Times New Roman"/>
          <w:sz w:val="28"/>
          <w:szCs w:val="28"/>
        </w:rPr>
        <w:t>-услуги к экскурсионной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7BC5">
        <w:rPr>
          <w:rFonts w:ascii="Times New Roman" w:hAnsi="Times New Roman" w:cs="Times New Roman"/>
          <w:sz w:val="28"/>
          <w:szCs w:val="28"/>
        </w:rPr>
        <w:t xml:space="preserve"> встреча группы «хлебом-солью»;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группы  князем Романом Владимировичем</w:t>
      </w:r>
      <w:r w:rsidR="00DE6614">
        <w:rPr>
          <w:rFonts w:ascii="Times New Roman" w:hAnsi="Times New Roman" w:cs="Times New Roman"/>
          <w:sz w:val="28"/>
          <w:szCs w:val="28"/>
        </w:rPr>
        <w:t>, основателем города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  в интерьерах музея «Усадьба дворян Зацепиных»;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артистами народного театра «Лев</w:t>
      </w:r>
      <w:r w:rsidR="006070C4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бере</w:t>
      </w:r>
      <w:r w:rsidR="006070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0C4">
        <w:rPr>
          <w:rFonts w:ascii="Times New Roman" w:hAnsi="Times New Roman" w:cs="Times New Roman"/>
          <w:sz w:val="28"/>
          <w:szCs w:val="28"/>
        </w:rPr>
        <w:t>,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 съем</w:t>
      </w:r>
      <w:r w:rsidR="00C75F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кинофильмов;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спектакля народного театра «Лев</w:t>
      </w:r>
      <w:r w:rsidR="006070C4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бере</w:t>
      </w:r>
      <w:r w:rsidR="006070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</w:t>
      </w:r>
      <w:r w:rsidR="00F17623">
        <w:rPr>
          <w:rFonts w:ascii="Times New Roman" w:hAnsi="Times New Roman" w:cs="Times New Roman"/>
          <w:sz w:val="28"/>
          <w:szCs w:val="28"/>
        </w:rPr>
        <w:t xml:space="preserve">одного из </w:t>
      </w:r>
      <w:r>
        <w:rPr>
          <w:rFonts w:ascii="Times New Roman" w:hAnsi="Times New Roman" w:cs="Times New Roman"/>
          <w:sz w:val="28"/>
          <w:szCs w:val="28"/>
        </w:rPr>
        <w:t>кинофильм</w:t>
      </w:r>
      <w:r w:rsidR="00F176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который снимали в городе;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посещение </w:t>
      </w:r>
      <w:r w:rsidR="00F176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будки</w:t>
      </w:r>
      <w:r w:rsidR="00F176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киномеханика</w:t>
      </w:r>
      <w:r w:rsidR="00C75F27">
        <w:rPr>
          <w:rFonts w:ascii="Times New Roman" w:hAnsi="Times New Roman" w:cs="Times New Roman"/>
          <w:sz w:val="28"/>
          <w:szCs w:val="28"/>
        </w:rPr>
        <w:t xml:space="preserve"> с традиционным «фото на память»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E2B" w:rsidRDefault="00320E2B" w:rsidP="00320E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соревнование  частушечников; </w:t>
      </w:r>
    </w:p>
    <w:p w:rsidR="00320E2B" w:rsidRDefault="00320E2B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концерт участников художественной самодеятельности</w:t>
      </w:r>
    </w:p>
    <w:p w:rsidR="00837BC5" w:rsidRDefault="00837BC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осмотр города с площадки колокольни Казанской церкви;</w:t>
      </w:r>
    </w:p>
    <w:p w:rsidR="00320E2B" w:rsidRDefault="00320E2B" w:rsidP="00320E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организация фотографирования в  костюмах прошлой эпохи;</w:t>
      </w:r>
    </w:p>
    <w:p w:rsidR="0005276B" w:rsidRDefault="00320E2B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76B">
        <w:rPr>
          <w:rFonts w:ascii="Times New Roman" w:hAnsi="Times New Roman" w:cs="Times New Roman"/>
          <w:sz w:val="28"/>
          <w:szCs w:val="28"/>
        </w:rPr>
        <w:t xml:space="preserve"> посещение колокололитейного предприятия</w:t>
      </w:r>
      <w:r w:rsidR="00C75F27">
        <w:rPr>
          <w:rFonts w:ascii="Times New Roman" w:hAnsi="Times New Roman" w:cs="Times New Roman"/>
          <w:sz w:val="28"/>
          <w:szCs w:val="28"/>
        </w:rPr>
        <w:t>, приобретение сувенира «колокольчик на счастье»</w:t>
      </w:r>
      <w:r w:rsidR="0005276B">
        <w:rPr>
          <w:rFonts w:ascii="Times New Roman" w:hAnsi="Times New Roman" w:cs="Times New Roman"/>
          <w:sz w:val="28"/>
          <w:szCs w:val="28"/>
        </w:rPr>
        <w:t>;</w:t>
      </w:r>
    </w:p>
    <w:p w:rsidR="0005276B" w:rsidRDefault="0005276B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посещение Романовского подворья (6км от города);</w:t>
      </w:r>
    </w:p>
    <w:p w:rsidR="0005276B" w:rsidRDefault="0005276B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программа в Романовском подворье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Лукерьин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0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вор»;</w:t>
      </w:r>
    </w:p>
    <w:p w:rsidR="00353225" w:rsidRDefault="00353225" w:rsidP="00837BC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Романовское подворье – участие в школе русских традиций (изготовление кукол или выпечка пирожков)</w:t>
      </w:r>
      <w:r w:rsidR="00320E2B">
        <w:rPr>
          <w:rFonts w:ascii="Times New Roman" w:hAnsi="Times New Roman" w:cs="Times New Roman"/>
          <w:sz w:val="28"/>
          <w:szCs w:val="28"/>
        </w:rPr>
        <w:t xml:space="preserve"> и другие.</w:t>
      </w:r>
      <w:bookmarkStart w:id="0" w:name="_GoBack"/>
      <w:bookmarkEnd w:id="0"/>
    </w:p>
    <w:sectPr w:rsidR="00353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0396"/>
    <w:multiLevelType w:val="hybridMultilevel"/>
    <w:tmpl w:val="14008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B2"/>
    <w:rsid w:val="0005276B"/>
    <w:rsid w:val="001F7F08"/>
    <w:rsid w:val="00320E2B"/>
    <w:rsid w:val="00353225"/>
    <w:rsid w:val="006070C4"/>
    <w:rsid w:val="006407B2"/>
    <w:rsid w:val="00837BC5"/>
    <w:rsid w:val="00C75F27"/>
    <w:rsid w:val="00CC1150"/>
    <w:rsid w:val="00D83DCB"/>
    <w:rsid w:val="00DE6614"/>
    <w:rsid w:val="00F17623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</cp:lastModifiedBy>
  <cp:revision>10</cp:revision>
  <dcterms:created xsi:type="dcterms:W3CDTF">2014-10-09T18:50:00Z</dcterms:created>
  <dcterms:modified xsi:type="dcterms:W3CDTF">2014-10-15T05:05:00Z</dcterms:modified>
</cp:coreProperties>
</file>